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87" w:rsidRPr="00FD0B72" w:rsidRDefault="00B70387" w:rsidP="00FD0B72">
      <w:pP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               </w:t>
      </w:r>
      <w:r w:rsidR="00FD0B72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</w:t>
      </w:r>
      <w:r w:rsidRPr="00FD0B72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Súkromná obchodná akadémia   PROFI-KAMO</w:t>
      </w:r>
    </w:p>
    <w:p w:rsidR="00B70387" w:rsidRDefault="00B70387" w:rsidP="00B70387">
      <w:pPr>
        <w:pStyle w:val="Zkladntext"/>
        <w:tabs>
          <w:tab w:val="left" w:pos="1584"/>
        </w:tabs>
        <w:jc w:val="center"/>
        <w:rPr>
          <w:b/>
          <w:sz w:val="28"/>
        </w:rPr>
      </w:pPr>
      <w:r>
        <w:rPr>
          <w:b/>
          <w:sz w:val="28"/>
        </w:rPr>
        <w:t>Dudvážska 6, 821 07 Bratislava</w:t>
      </w:r>
    </w:p>
    <w:p w:rsidR="00B70387" w:rsidRDefault="00B70387" w:rsidP="00B70387">
      <w:pPr>
        <w:pStyle w:val="Zkladntext"/>
        <w:pBdr>
          <w:bottom w:val="single" w:sz="12" w:space="1" w:color="auto"/>
        </w:pBdr>
        <w:jc w:val="center"/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8E1DCE" w:rsidRDefault="008E1DCE" w:rsidP="008E1DCE">
      <w:pPr>
        <w:spacing w:line="200" w:lineRule="exact"/>
        <w:rPr>
          <w:sz w:val="20"/>
          <w:szCs w:val="20"/>
        </w:rPr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640F6A" w:rsidRPr="00952F58" w:rsidRDefault="00640F6A" w:rsidP="00640F6A">
      <w:pPr>
        <w:kinsoku w:val="0"/>
        <w:overflowPunct w:val="0"/>
        <w:spacing w:before="61"/>
        <w:ind w:left="2832"/>
        <w:rPr>
          <w:sz w:val="30"/>
          <w:szCs w:val="3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1283970</wp:posOffset>
                </wp:positionH>
                <wp:positionV relativeFrom="paragraph">
                  <wp:posOffset>-174625</wp:posOffset>
                </wp:positionV>
                <wp:extent cx="1066800" cy="1003300"/>
                <wp:effectExtent l="0" t="0" r="0" b="0"/>
                <wp:wrapNone/>
                <wp:docPr id="60" name="Obdĺž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F6A" w:rsidRDefault="00640F6A" w:rsidP="00640F6A">
                            <w:pPr>
                              <w:spacing w:line="1580" w:lineRule="atLeast"/>
                            </w:pPr>
                          </w:p>
                          <w:p w:rsidR="00640F6A" w:rsidRDefault="00640F6A" w:rsidP="00640F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60" o:spid="_x0000_s1026" style="position:absolute;left:0;text-align:left;margin-left:101.1pt;margin-top:-13.75pt;width:84pt;height:7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" o:allowincell="f" filled="f" stroked="f">
                <v:textbox inset="0,0,0,0">
                  <w:txbxContent>
                    <w:p w:rsidR="00640F6A" w:rsidRDefault="00640F6A" w:rsidP="00640F6A">
                      <w:pPr>
                        <w:spacing w:line="1580" w:lineRule="atLeast"/>
                      </w:pPr>
                    </w:p>
                    <w:p w:rsidR="00640F6A" w:rsidRDefault="00640F6A" w:rsidP="00640F6A"/>
                  </w:txbxContent>
                </v:textbox>
                <w10:wrap anchorx="page"/>
              </v:rect>
            </w:pict>
          </mc:Fallback>
        </mc:AlternateContent>
      </w:r>
    </w:p>
    <w:p w:rsidR="00B70387" w:rsidRDefault="00640F6A" w:rsidP="00853E9B">
      <w:pPr>
        <w:jc w:val="center"/>
        <w:rPr>
          <w:b/>
        </w:rPr>
      </w:pPr>
      <w:r>
        <w:rPr>
          <w:noProof/>
          <w:lang w:eastAsia="sk-SK"/>
        </w:rPr>
        <w:drawing>
          <wp:inline distT="0" distB="0" distL="0" distR="0" wp14:anchorId="4001BEDF" wp14:editId="1E0437AC">
            <wp:extent cx="1076325" cy="1009650"/>
            <wp:effectExtent l="0" t="0" r="9525" b="0"/>
            <wp:docPr id="61" name="Obrázo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387" w:rsidRDefault="00B70387" w:rsidP="00853E9B">
      <w:pPr>
        <w:jc w:val="center"/>
        <w:rPr>
          <w:b/>
        </w:rPr>
      </w:pPr>
    </w:p>
    <w:p w:rsidR="00B70387" w:rsidRDefault="00B70387" w:rsidP="00853E9B">
      <w:pPr>
        <w:jc w:val="center"/>
        <w:rPr>
          <w:b/>
        </w:rPr>
      </w:pPr>
    </w:p>
    <w:p w:rsidR="00B70387" w:rsidRPr="00B70387" w:rsidRDefault="00B70387" w:rsidP="00B70387">
      <w:pPr>
        <w:pStyle w:val="Zkladntext"/>
        <w:jc w:val="center"/>
        <w:rPr>
          <w:b/>
          <w:sz w:val="32"/>
        </w:rPr>
      </w:pPr>
    </w:p>
    <w:p w:rsidR="001A2D9B" w:rsidRPr="00B70387" w:rsidRDefault="001A2D9B" w:rsidP="001A2D9B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Vnútorný školský predpis</w:t>
      </w:r>
    </w:p>
    <w:p w:rsidR="001A2D9B" w:rsidRPr="00B70387" w:rsidRDefault="001A2D9B" w:rsidP="001A2D9B">
      <w:pPr>
        <w:pStyle w:val="Zkladntext"/>
        <w:jc w:val="center"/>
        <w:rPr>
          <w:b/>
          <w:sz w:val="32"/>
        </w:rPr>
      </w:pPr>
    </w:p>
    <w:p w:rsidR="001A2D9B" w:rsidRDefault="001A2D9B" w:rsidP="001A2D9B">
      <w:pPr>
        <w:pStyle w:val="Zkladntext"/>
        <w:jc w:val="center"/>
        <w:rPr>
          <w:b/>
          <w:sz w:val="32"/>
        </w:rPr>
      </w:pPr>
      <w:r w:rsidRPr="00B70387">
        <w:rPr>
          <w:b/>
          <w:sz w:val="32"/>
        </w:rPr>
        <w:t>Školsk</w:t>
      </w:r>
      <w:r>
        <w:rPr>
          <w:b/>
          <w:sz w:val="32"/>
        </w:rPr>
        <w:t>ého</w:t>
      </w:r>
      <w:r w:rsidRPr="00B70387">
        <w:rPr>
          <w:b/>
          <w:sz w:val="32"/>
        </w:rPr>
        <w:t xml:space="preserve"> podporn</w:t>
      </w:r>
      <w:r>
        <w:rPr>
          <w:b/>
          <w:sz w:val="32"/>
        </w:rPr>
        <w:t>ého</w:t>
      </w:r>
      <w:r w:rsidRPr="00B70387">
        <w:rPr>
          <w:b/>
          <w:sz w:val="32"/>
        </w:rPr>
        <w:t xml:space="preserve"> tím</w:t>
      </w:r>
      <w:r>
        <w:rPr>
          <w:b/>
          <w:sz w:val="32"/>
        </w:rPr>
        <w:t>u</w:t>
      </w:r>
    </w:p>
    <w:p w:rsidR="001A2D9B" w:rsidRPr="00F8290B" w:rsidRDefault="001A2D9B" w:rsidP="001A2D9B">
      <w:pPr>
        <w:pStyle w:val="Zkladntext"/>
        <w:jc w:val="center"/>
        <w:rPr>
          <w:sz w:val="32"/>
        </w:rPr>
      </w:pPr>
      <w:r w:rsidRPr="00F8290B">
        <w:rPr>
          <w:sz w:val="32"/>
        </w:rPr>
        <w:t>(„ďalej len “podporný tím“)</w:t>
      </w:r>
    </w:p>
    <w:p w:rsidR="001A2D9B" w:rsidRPr="00B70387" w:rsidRDefault="001A2D9B" w:rsidP="001A2D9B">
      <w:pPr>
        <w:pStyle w:val="Zkladntext"/>
        <w:jc w:val="center"/>
        <w:rPr>
          <w:b/>
          <w:sz w:val="32"/>
        </w:rPr>
      </w:pPr>
    </w:p>
    <w:p w:rsidR="001A2D9B" w:rsidRPr="00B70387" w:rsidRDefault="001A2D9B" w:rsidP="001A2D9B">
      <w:pPr>
        <w:pStyle w:val="Zkladntext"/>
        <w:jc w:val="center"/>
        <w:rPr>
          <w:b/>
          <w:sz w:val="32"/>
        </w:rPr>
      </w:pPr>
    </w:p>
    <w:p w:rsidR="001A2D9B" w:rsidRDefault="001A2D9B" w:rsidP="001A2D9B">
      <w:pPr>
        <w:jc w:val="center"/>
        <w:rPr>
          <w:b/>
        </w:rPr>
      </w:pPr>
    </w:p>
    <w:p w:rsidR="001A2D9B" w:rsidRDefault="001A2D9B" w:rsidP="001A2D9B">
      <w:pPr>
        <w:jc w:val="center"/>
        <w:rPr>
          <w:b/>
        </w:rPr>
      </w:pPr>
    </w:p>
    <w:p w:rsidR="001A2D9B" w:rsidRDefault="001A2D9B" w:rsidP="001A2D9B">
      <w:pPr>
        <w:jc w:val="center"/>
        <w:rPr>
          <w:b/>
        </w:rPr>
      </w:pPr>
    </w:p>
    <w:p w:rsidR="001A2D9B" w:rsidRDefault="001A2D9B" w:rsidP="001A2D9B">
      <w:pPr>
        <w:jc w:val="center"/>
        <w:rPr>
          <w:b/>
        </w:rPr>
      </w:pPr>
    </w:p>
    <w:p w:rsidR="001A2D9B" w:rsidRDefault="001A2D9B" w:rsidP="001A2D9B">
      <w:pPr>
        <w:jc w:val="center"/>
        <w:rPr>
          <w:b/>
        </w:rPr>
      </w:pPr>
    </w:p>
    <w:p w:rsidR="001A2D9B" w:rsidRDefault="001A2D9B" w:rsidP="001A2D9B">
      <w:pPr>
        <w:rPr>
          <w:b/>
        </w:rPr>
      </w:pPr>
      <w:r>
        <w:t>Platnosť vnútorného školského predpisu od: 01.09.2024</w:t>
      </w:r>
    </w:p>
    <w:p w:rsidR="001A2D9B" w:rsidRDefault="001A2D9B" w:rsidP="001A2D9B">
      <w:pPr>
        <w:jc w:val="center"/>
        <w:rPr>
          <w:b/>
        </w:rPr>
      </w:pPr>
    </w:p>
    <w:p w:rsidR="00853E9B" w:rsidRPr="003E5862" w:rsidRDefault="001A2D9B" w:rsidP="00853E9B">
      <w:pPr>
        <w:jc w:val="center"/>
        <w:rPr>
          <w:b/>
        </w:rPr>
      </w:pPr>
      <w:r>
        <w:rPr>
          <w:b/>
        </w:rPr>
        <w:lastRenderedPageBreak/>
        <w:t>Čl. I</w:t>
      </w:r>
    </w:p>
    <w:p w:rsidR="00853E9B" w:rsidRPr="003E5862" w:rsidRDefault="00853E9B" w:rsidP="00853E9B">
      <w:pPr>
        <w:jc w:val="center"/>
        <w:rPr>
          <w:b/>
        </w:rPr>
      </w:pPr>
      <w:r w:rsidRPr="003E5862">
        <w:rPr>
          <w:b/>
        </w:rPr>
        <w:t>Všeobecné ustanovenia</w:t>
      </w:r>
    </w:p>
    <w:p w:rsidR="00853E9B" w:rsidRDefault="00853E9B" w:rsidP="00853E9B">
      <w:pPr>
        <w:jc w:val="both"/>
      </w:pPr>
      <w:r>
        <w:t>Riaditeľ</w:t>
      </w:r>
      <w:r w:rsidR="001A2D9B">
        <w:t xml:space="preserve"> </w:t>
      </w:r>
      <w:r>
        <w:t xml:space="preserve">Súkromnej obchodnej akadémie PROFI-KAMO vydáva </w:t>
      </w:r>
      <w:r w:rsidR="001A2D9B">
        <w:t xml:space="preserve">tento vnútorný školský predpis o podpornom tíme </w:t>
      </w:r>
      <w:r>
        <w:t>s cieľom zabezpečiť v škole komplexný systém prevencie, postupov a spolupráce zainteresovaných pedagogických a odborných zamestnancov pri riešení problémov.</w:t>
      </w:r>
    </w:p>
    <w:p w:rsidR="00853E9B" w:rsidRDefault="00853E9B"/>
    <w:p w:rsidR="00853E9B" w:rsidRPr="003E5862" w:rsidRDefault="00853E9B" w:rsidP="00853E9B">
      <w:pPr>
        <w:jc w:val="center"/>
        <w:rPr>
          <w:b/>
        </w:rPr>
      </w:pPr>
      <w:r w:rsidRPr="003E5862">
        <w:rPr>
          <w:b/>
        </w:rPr>
        <w:t>Čl. II</w:t>
      </w:r>
    </w:p>
    <w:p w:rsidR="00853E9B" w:rsidRPr="003E5862" w:rsidRDefault="00853E9B" w:rsidP="00853E9B">
      <w:pPr>
        <w:jc w:val="center"/>
        <w:rPr>
          <w:b/>
        </w:rPr>
      </w:pPr>
      <w:r w:rsidRPr="003E5862">
        <w:rPr>
          <w:b/>
        </w:rPr>
        <w:t>Úvodné ustanovenia</w:t>
      </w:r>
    </w:p>
    <w:p w:rsidR="00853E9B" w:rsidRDefault="00853E9B" w:rsidP="00D122C6">
      <w:pPr>
        <w:jc w:val="both"/>
      </w:pPr>
      <w:r>
        <w:t xml:space="preserve">1. Podporný tím je tím odborníkov, ktorí sú prítomní priamo v škole a aktívne sa podieľajú na tvorbe kultúry školy, pracujú nielen so žiakmi, ale aj s učiteľmi, rodičmi a nastavujú systematické procesy. </w:t>
      </w:r>
    </w:p>
    <w:p w:rsidR="00853E9B" w:rsidRDefault="00853E9B" w:rsidP="00D122C6">
      <w:pPr>
        <w:jc w:val="both"/>
      </w:pPr>
      <w:r>
        <w:t xml:space="preserve">2. Členmi podporného tímu sú: výchovná (kariérna) poradkyňa, </w:t>
      </w:r>
      <w:r w:rsidR="000A0875">
        <w:t xml:space="preserve">ktorá je zároveň </w:t>
      </w:r>
      <w:r>
        <w:t xml:space="preserve">koordinátorka pre protidrogovú prevenciu a liečebný pedagóg. </w:t>
      </w:r>
    </w:p>
    <w:p w:rsidR="00300DAC" w:rsidRDefault="00853E9B" w:rsidP="00D122C6">
      <w:pPr>
        <w:jc w:val="both"/>
      </w:pPr>
      <w:r>
        <w:t>3.Školský podporný tím je súčasťou širšieho vedenia školy a zároveň odborným a poradným orgánom riaditeľa školy v kľúčových oblastiach výchovy a vzdelávania všetkých žiakov.</w:t>
      </w:r>
    </w:p>
    <w:p w:rsidR="00853E9B" w:rsidRPr="003E5862" w:rsidRDefault="00853E9B" w:rsidP="00D122C6">
      <w:pPr>
        <w:jc w:val="both"/>
        <w:rPr>
          <w:b/>
        </w:rPr>
      </w:pPr>
    </w:p>
    <w:p w:rsidR="00853E9B" w:rsidRPr="003E5862" w:rsidRDefault="00853E9B" w:rsidP="00853E9B">
      <w:pPr>
        <w:jc w:val="center"/>
        <w:rPr>
          <w:b/>
        </w:rPr>
      </w:pPr>
      <w:r w:rsidRPr="003E5862">
        <w:rPr>
          <w:b/>
        </w:rPr>
        <w:t>Čl. III</w:t>
      </w:r>
    </w:p>
    <w:p w:rsidR="00853E9B" w:rsidRPr="003E5862" w:rsidRDefault="00853E9B" w:rsidP="00853E9B">
      <w:pPr>
        <w:jc w:val="center"/>
        <w:rPr>
          <w:b/>
        </w:rPr>
      </w:pPr>
      <w:r w:rsidRPr="003E5862">
        <w:rPr>
          <w:b/>
        </w:rPr>
        <w:t>Činnosť podporného tímu</w:t>
      </w:r>
    </w:p>
    <w:p w:rsidR="00853E9B" w:rsidRDefault="00853E9B" w:rsidP="00595689">
      <w:pPr>
        <w:jc w:val="both"/>
      </w:pPr>
      <w:r>
        <w:t>1. Kariérny poradca pomáha predovšetkým zosúladiť IVP žiaka s jeho ďalším kariérnym smerovaním.</w:t>
      </w:r>
    </w:p>
    <w:p w:rsidR="00595689" w:rsidRDefault="00853E9B" w:rsidP="00595689">
      <w:pPr>
        <w:jc w:val="both"/>
      </w:pPr>
      <w:r>
        <w:t>Na tejto úrovni v rámci prevencie aktívne pôsobí liečebná pedagogička a</w:t>
      </w:r>
      <w:r w:rsidR="005E1473">
        <w:t xml:space="preserve"> výchovná poradkyňa  teda </w:t>
      </w:r>
      <w:r>
        <w:t xml:space="preserve">koordinátorka pre protidrogovú prevenciu, a to podpornými programami, aktivitami,– v úzkej spolupráci s triednymi učiteľmi a v prípade potreby aj </w:t>
      </w:r>
      <w:r w:rsidR="00595689">
        <w:t xml:space="preserve">poskytovať súčinnosť zariadeniam poradenstva a prevencie, s ktorými škola spolupracuje, a ďalším externým subjektom: Centrum poradenstva a prevencie Nevädzová 7 (pri podpore žiakov a ich zákonných zástupcov v oblasti výchovy a vzdelávania. </w:t>
      </w:r>
    </w:p>
    <w:p w:rsidR="00595689" w:rsidRDefault="00595689" w:rsidP="00595689">
      <w:pPr>
        <w:jc w:val="both"/>
      </w:pPr>
      <w:r>
        <w:t xml:space="preserve"> 2. Poskytovať odbornú starostlivosť (poradenstvo, individuálne a skupinové intervencie) nielen žiakom so špeciálnymi výchovno-vzdelávacími potrebami, ktorí školu navštevujú všetkým žiakom školy so zreteľom na ich individuálne výchovno-vzdelávacie potreby a limity. Spolupodieľať sa na vytváraní a aktualizácii individuálnych vzdelávacích programov žiakov.</w:t>
      </w:r>
    </w:p>
    <w:p w:rsidR="00853E9B" w:rsidRDefault="00595689" w:rsidP="00595689">
      <w:pPr>
        <w:jc w:val="both"/>
      </w:pPr>
      <w:r>
        <w:t xml:space="preserve"> 3. Poskytovať poradenstvo a metodickú podporu v oblasti výchovy a vzdelávania zákonným zástupcom a rodinám.</w:t>
      </w:r>
      <w:r w:rsidR="00853E9B">
        <w:t xml:space="preserve"> </w:t>
      </w:r>
    </w:p>
    <w:p w:rsidR="00D122C6" w:rsidRDefault="00595689" w:rsidP="00595689">
      <w:r>
        <w:t>4. Realizovať intervíziu, supervíziu, vzdelávanie tímu p</w:t>
      </w:r>
      <w:r w:rsidR="00D122C6">
        <w:t>odľa individuálnych potrieb.</w:t>
      </w:r>
    </w:p>
    <w:p w:rsidR="00595689" w:rsidRDefault="00595689" w:rsidP="00595689">
      <w:r>
        <w:t>5.Spolupodieľať sa na realizácii skupinových aktivít zameraných na propagáciu zdravého životného   štýlu a zmysluplného trávenia voľného času.</w:t>
      </w:r>
    </w:p>
    <w:p w:rsidR="00D122C6" w:rsidRDefault="00D122C6" w:rsidP="00595689"/>
    <w:p w:rsidR="00D122C6" w:rsidRDefault="00D122C6" w:rsidP="00D122C6">
      <w:pPr>
        <w:jc w:val="center"/>
      </w:pPr>
    </w:p>
    <w:p w:rsidR="005E1473" w:rsidRDefault="005E1473" w:rsidP="00D122C6">
      <w:pPr>
        <w:jc w:val="center"/>
      </w:pPr>
    </w:p>
    <w:p w:rsidR="00D122C6" w:rsidRDefault="00D122C6" w:rsidP="00D122C6">
      <w:pPr>
        <w:jc w:val="center"/>
      </w:pPr>
    </w:p>
    <w:p w:rsidR="00D122C6" w:rsidRPr="003E5862" w:rsidRDefault="00D122C6" w:rsidP="00D122C6">
      <w:pPr>
        <w:jc w:val="center"/>
        <w:rPr>
          <w:b/>
        </w:rPr>
      </w:pPr>
      <w:r w:rsidRPr="003E5862">
        <w:rPr>
          <w:b/>
        </w:rPr>
        <w:lastRenderedPageBreak/>
        <w:t>Čl. IV</w:t>
      </w:r>
    </w:p>
    <w:p w:rsidR="00D122C6" w:rsidRPr="003E5862" w:rsidRDefault="00D122C6" w:rsidP="00D122C6">
      <w:pPr>
        <w:jc w:val="center"/>
        <w:rPr>
          <w:b/>
        </w:rPr>
      </w:pPr>
      <w:r w:rsidRPr="003E5862">
        <w:rPr>
          <w:b/>
        </w:rPr>
        <w:t>Aktéri systému podpory</w:t>
      </w:r>
    </w:p>
    <w:p w:rsidR="00D122C6" w:rsidRDefault="00D122C6" w:rsidP="00D122C6">
      <w:pPr>
        <w:jc w:val="both"/>
      </w:pPr>
      <w:r>
        <w:t xml:space="preserve">1. </w:t>
      </w:r>
      <w:r w:rsidR="000A0875">
        <w:t>Zástupca r</w:t>
      </w:r>
      <w:r>
        <w:t>iaditeľ</w:t>
      </w:r>
      <w:r w:rsidR="000A0875">
        <w:t>a</w:t>
      </w:r>
      <w:r>
        <w:t xml:space="preserve"> školy – podporný a ochranný orgán podporného tímu. Schvaľuje rámcovú činnosť a smerovanie tímu v súlade so zákonom, disponuje stručným prehľadom činnosti tímu a členov. Vytvára podmienky pre ich činnosť, dôrazne však zachováva systém subsidiarity a všetko, čo súvisí s hlavnými úlohami tímu prenecháva svojmu tímu, posúva riešenia situácii na tím, vedie k zachovávaniu postupnosti a vracia prípad na riešenie tímu v prípade, že rodičia alebo iné zložky obchádzajú podporný tím. Nezasahuje do činnosti a práce odborníkov, ale je k ním blízko, keď treba podporiť, pomôcť, zabezpečiť.</w:t>
      </w:r>
    </w:p>
    <w:p w:rsidR="00D122C6" w:rsidRDefault="00D122C6" w:rsidP="0087379F">
      <w:pPr>
        <w:jc w:val="both"/>
      </w:pPr>
      <w:r>
        <w:t xml:space="preserve">2. Podporný tím - zložený z odborníkov. Z dôvodu úzkej komplexnosti, efektivity a rýchlosti ho koordinuje jeden z členov tímu. Plní úlohu koordinátora tímu. Nemá rozhodné slovo v tíme. Vykonáva tie činnosti, </w:t>
      </w:r>
      <w:r w:rsidR="0087379F">
        <w:t>na ktoré sa tím dohodne</w:t>
      </w:r>
      <w:r>
        <w:t xml:space="preserve">. Podporný tím je rozmanitý v činnostiach. V bežných činnostiach fungujú členovia tímu samostatne a vykonávajú činnosti, ktoré má každý v svojej náplni. Podporný tím pravidelne zasadá aspoň raz mesačne a preberá svoje  úlohy a činnosti, hodnotí a plánuje. V rámci podporného tímu V rámci tímu je možné zdieľať informácie, ktoré nie </w:t>
      </w:r>
      <w:r w:rsidR="0087379F">
        <w:t xml:space="preserve">sú výslovne klientom určené ako </w:t>
      </w:r>
      <w:r>
        <w:t xml:space="preserve">dôverné. Všeobecne známe informácie a </w:t>
      </w:r>
      <w:proofErr w:type="spellStart"/>
      <w:r>
        <w:t>supervízne</w:t>
      </w:r>
      <w:proofErr w:type="spellEnd"/>
      <w:r>
        <w:t xml:space="preserve"> po</w:t>
      </w:r>
      <w:r w:rsidR="0087379F">
        <w:t xml:space="preserve">dklady členovia zdieľajú aj pre </w:t>
      </w:r>
      <w:r>
        <w:t xml:space="preserve">efektívnejšiu činnosť. </w:t>
      </w:r>
    </w:p>
    <w:p w:rsidR="00E679A3" w:rsidRDefault="005E1473" w:rsidP="00E679A3">
      <w:pPr>
        <w:jc w:val="both"/>
      </w:pPr>
      <w:r>
        <w:t xml:space="preserve">3. Výchovný (kariérny) poradca, ktorý je zároveň koordinátorka pre protidrogovú prevenciu </w:t>
      </w:r>
      <w:r w:rsidR="00E679A3">
        <w:t>– vykonáva poradenstvo pri riešení osobnostných, vzdelávacích, profesionálnych a sociálnych potrieb detí a žiakov najmä pri riešení otázok výchovy, vzdelávania a profesijnej orientácie mládeže, ako aj v oblasti prevencie problémového a delikventného vývinu žiakov. Je expert na podporu žiakov maturitného ročníka pri rozhodovaní o ďalšom vzdelávaní, zabezpečuje dokumentáciu, prihlášky a kariérne poradenstvo v súvislosti  prechodom na vysokú školu alebo do pracovného pomeru. Realizuje v triedach aktivity zamerané na poradenstvo a výber povolania pre</w:t>
      </w:r>
      <w:r>
        <w:t xml:space="preserve"> </w:t>
      </w:r>
      <w:r w:rsidR="00E679A3">
        <w:t xml:space="preserve">žiakov, usmerňuje príslušných triednych učiteľov, navrhuje zmeny v </w:t>
      </w:r>
      <w:proofErr w:type="spellStart"/>
      <w:r w:rsidR="00E679A3">
        <w:t>kurikule</w:t>
      </w:r>
      <w:proofErr w:type="spellEnd"/>
      <w:r w:rsidR="00E679A3">
        <w:t xml:space="preserve"> predmetov a </w:t>
      </w:r>
      <w:proofErr w:type="spellStart"/>
      <w:r w:rsidR="00E679A3">
        <w:t>ŠkVP</w:t>
      </w:r>
      <w:proofErr w:type="spellEnd"/>
      <w:r w:rsidR="00E679A3">
        <w:t xml:space="preserve"> tak, aby v ňom bol čo najlepšie zohľadnený kariérny rozvoj žiakov. Udržuje kontakty s vysokými školami. Pravidelne sa vzdeláva, sleduje trendy, spoznáva žiakov a usmerňuje ich pri výbere povolania.</w:t>
      </w:r>
    </w:p>
    <w:p w:rsidR="00D122C6" w:rsidRDefault="000B5CFA" w:rsidP="00E679A3">
      <w:pPr>
        <w:jc w:val="both"/>
      </w:pPr>
      <w:r>
        <w:t>4</w:t>
      </w:r>
      <w:r w:rsidR="00D122C6">
        <w:t xml:space="preserve">. </w:t>
      </w:r>
      <w:r w:rsidR="0087379F">
        <w:t>Liečebný pedagóg</w:t>
      </w:r>
      <w:r w:rsidR="00D122C6">
        <w:t xml:space="preserve"> – </w:t>
      </w:r>
      <w:r w:rsidR="0087379F">
        <w:t xml:space="preserve">jeho úlohou je systematicky sumarizovať činnosť tímu, zvolávať a pripravovať zasadnutia, viesť agendu okolo tímu (zápisnice, všeobecnú kartotéku, záznamy činnosti, webstránku, prezentáciu navonok, listy na súdy, kuratelu),Pripravovať preventívne </w:t>
      </w:r>
      <w:r w:rsidR="00E679A3">
        <w:t xml:space="preserve">a podporné </w:t>
      </w:r>
      <w:r w:rsidR="0087379F">
        <w:t>programy, podklady k programom a viesť skupinové a podľa potreby individuálne stretnutia</w:t>
      </w:r>
      <w:r w:rsidR="00E679A3">
        <w:t xml:space="preserve"> študentov. Realizuje skríning, meranie </w:t>
      </w:r>
      <w:r w:rsidR="00D122C6">
        <w:t xml:space="preserve">klímy tried, zboru, </w:t>
      </w:r>
      <w:proofErr w:type="spellStart"/>
      <w:r w:rsidR="00D122C6">
        <w:t>depistáž</w:t>
      </w:r>
      <w:proofErr w:type="spellEnd"/>
      <w:r w:rsidR="00D122C6">
        <w:t xml:space="preserve">, </w:t>
      </w:r>
      <w:r w:rsidR="00E679A3">
        <w:t xml:space="preserve">orientačnú diagnostiku. V </w:t>
      </w:r>
      <w:r w:rsidR="00D122C6">
        <w:t xml:space="preserve">prípade návrhu na vyšetrenie, posúva </w:t>
      </w:r>
      <w:r w:rsidR="00E679A3">
        <w:t>vyšetrenie na odborníkov</w:t>
      </w:r>
      <w:r w:rsidR="00267D7C">
        <w:t xml:space="preserve"> z</w:t>
      </w:r>
      <w:r w:rsidR="00E679A3">
        <w:t xml:space="preserve"> </w:t>
      </w:r>
      <w:r w:rsidR="009B77BD" w:rsidRPr="009B77BD">
        <w:t>Centr</w:t>
      </w:r>
      <w:r w:rsidR="00267D7C">
        <w:t>a</w:t>
      </w:r>
      <w:r w:rsidR="009B77BD" w:rsidRPr="009B77BD">
        <w:t xml:space="preserve"> poradenstva a prevencie </w:t>
      </w:r>
      <w:r w:rsidR="009B77BD">
        <w:t>Bratislava II</w:t>
      </w:r>
      <w:r w:rsidR="00D122C6">
        <w:t>( CPP).</w:t>
      </w:r>
    </w:p>
    <w:p w:rsidR="00030D5D" w:rsidRDefault="000B5CFA" w:rsidP="00030D5D">
      <w:r>
        <w:t>5</w:t>
      </w:r>
      <w:r w:rsidR="00D122C6">
        <w:t>. Poradenské zariadenie – školu má na starosti jeden z</w:t>
      </w:r>
      <w:r w:rsidR="00E679A3">
        <w:t xml:space="preserve">amestnanec bežného poradenského </w:t>
      </w:r>
      <w:r w:rsidR="00D122C6">
        <w:t>zariadenia (CPP). Tento zamestnanec užšie spolupracuje so š</w:t>
      </w:r>
      <w:r w:rsidR="00E679A3">
        <w:t xml:space="preserve">kolou, resp. s odborníkmi v nej </w:t>
      </w:r>
      <w:r w:rsidR="00D122C6">
        <w:t>a aktívne s ním komunikuje.</w:t>
      </w:r>
    </w:p>
    <w:p w:rsidR="00D122C6" w:rsidRDefault="000B5CFA" w:rsidP="00030D5D">
      <w:pPr>
        <w:jc w:val="both"/>
      </w:pPr>
      <w:r>
        <w:t>6</w:t>
      </w:r>
      <w:r w:rsidR="00D122C6">
        <w:t>. Pedagogický zamestnanec a triedni učitelia – sú kľúčové</w:t>
      </w:r>
      <w:r w:rsidR="00030D5D">
        <w:t xml:space="preserve"> vzťahové a zodpovedné osoby vo </w:t>
      </w:r>
      <w:r w:rsidR="00D122C6">
        <w:t>svojich triedach vo vzťahu k žiakom i k rodičom ako aj k učite</w:t>
      </w:r>
      <w:r w:rsidR="00030D5D">
        <w:t xml:space="preserve">ľom, ktorí v danej triede učia. </w:t>
      </w:r>
      <w:r w:rsidR="00D122C6">
        <w:t>V prípade intervencie podporného tímu bude triedny u</w:t>
      </w:r>
      <w:r w:rsidR="00030D5D">
        <w:t xml:space="preserve">čiteľ informovaný a zapojený do </w:t>
      </w:r>
      <w:r w:rsidR="00D122C6">
        <w:t>riešenia situácie. Požiadavka na riešenie problé</w:t>
      </w:r>
      <w:r w:rsidR="00030D5D">
        <w:t xml:space="preserve">mu by mala primárne vychádzať a </w:t>
      </w:r>
      <w:r w:rsidR="00D122C6">
        <w:t>pre</w:t>
      </w:r>
      <w:r w:rsidR="00030D5D">
        <w:t xml:space="preserve">chádzať cez triedneho učiteľa. </w:t>
      </w:r>
      <w:r w:rsidR="00D122C6">
        <w:t xml:space="preserve">Podporný </w:t>
      </w:r>
      <w:r w:rsidR="00030D5D">
        <w:t xml:space="preserve">nezdieľa zistené skutočnosti, v prípade, že ide o dôverné informácie  </w:t>
      </w:r>
      <w:r w:rsidR="00D122C6">
        <w:t>s triednym učiteľom</w:t>
      </w:r>
      <w:r w:rsidR="00030D5D">
        <w:t xml:space="preserve">, ale snaží sa </w:t>
      </w:r>
      <w:proofErr w:type="spellStart"/>
      <w:r w:rsidR="00030D5D">
        <w:t>odkomunikovať</w:t>
      </w:r>
      <w:proofErr w:type="spellEnd"/>
      <w:r w:rsidR="00030D5D">
        <w:t xml:space="preserve"> tie informácie, ktorými môže pomôcť triednemu učiteľovi lepšie sa zorientovať v situácii študenta, prípade poradí možnosti ako k študentovi pristupovať.</w:t>
      </w:r>
    </w:p>
    <w:p w:rsidR="00D122C6" w:rsidRDefault="00D122C6" w:rsidP="00D122C6"/>
    <w:p w:rsidR="00D34DF5" w:rsidRDefault="00D34DF5" w:rsidP="00D122C6"/>
    <w:p w:rsidR="00E47771" w:rsidRDefault="00E47771" w:rsidP="00E47771">
      <w:pPr>
        <w:jc w:val="center"/>
        <w:rPr>
          <w:b/>
        </w:rPr>
      </w:pPr>
      <w:r>
        <w:rPr>
          <w:b/>
        </w:rPr>
        <w:lastRenderedPageBreak/>
        <w:t xml:space="preserve">Personálne zabezpečenie </w:t>
      </w:r>
    </w:p>
    <w:tbl>
      <w:tblPr>
        <w:tblW w:w="97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560"/>
      </w:tblGrid>
      <w:tr w:rsidR="00E47771" w:rsidRPr="000A0875" w:rsidTr="007845CA">
        <w:trPr>
          <w:trHeight w:val="315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Mgr. Veronika </w:t>
            </w:r>
            <w:proofErr w:type="spellStart"/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Štecáková</w:t>
            </w:r>
            <w:proofErr w:type="spellEnd"/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Výchovný poradca</w:t>
            </w:r>
          </w:p>
        </w:tc>
      </w:tr>
      <w:tr w:rsidR="00E47771" w:rsidRPr="000A0875" w:rsidTr="007845CA">
        <w:trPr>
          <w:trHeight w:val="315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Koordinátor prevencie drogových a iných závislostí</w:t>
            </w:r>
          </w:p>
        </w:tc>
      </w:tr>
      <w:tr w:rsidR="00E47771" w:rsidRPr="000A0875" w:rsidTr="007845CA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Mgr. Katarína </w:t>
            </w:r>
            <w:proofErr w:type="spellStart"/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Zamborská</w:t>
            </w:r>
            <w:proofErr w:type="spellEnd"/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Liečebný pedagóg</w:t>
            </w:r>
          </w:p>
        </w:tc>
      </w:tr>
      <w:tr w:rsidR="00E47771" w:rsidRPr="000A0875" w:rsidTr="007845CA">
        <w:trPr>
          <w:trHeight w:val="66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PaedDr. Marian Tóth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771" w:rsidRPr="000A0875" w:rsidRDefault="00E47771" w:rsidP="00784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08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Podporný a ochranný orgán podporného tímu</w:t>
            </w:r>
          </w:p>
        </w:tc>
      </w:tr>
    </w:tbl>
    <w:p w:rsidR="00E47771" w:rsidRPr="003E5862" w:rsidRDefault="00E47771" w:rsidP="00E47771">
      <w:pPr>
        <w:jc w:val="center"/>
        <w:rPr>
          <w:b/>
        </w:rPr>
      </w:pPr>
    </w:p>
    <w:p w:rsidR="00E47771" w:rsidRDefault="00E47771" w:rsidP="00E47771">
      <w:pPr>
        <w:jc w:val="center"/>
        <w:rPr>
          <w:b/>
        </w:rPr>
      </w:pPr>
    </w:p>
    <w:p w:rsidR="00D122C6" w:rsidRPr="003E5862" w:rsidRDefault="00D122C6" w:rsidP="00030D5D">
      <w:pPr>
        <w:jc w:val="center"/>
        <w:rPr>
          <w:b/>
        </w:rPr>
      </w:pPr>
      <w:r w:rsidRPr="003E5862">
        <w:rPr>
          <w:b/>
        </w:rPr>
        <w:t>Čl. V</w:t>
      </w:r>
    </w:p>
    <w:p w:rsidR="00D122C6" w:rsidRPr="003E5862" w:rsidRDefault="00D122C6" w:rsidP="00030D5D">
      <w:pPr>
        <w:jc w:val="center"/>
        <w:rPr>
          <w:b/>
        </w:rPr>
      </w:pPr>
      <w:r w:rsidRPr="003E5862">
        <w:rPr>
          <w:b/>
        </w:rPr>
        <w:t>Hlavné úlohy podporného tímu</w:t>
      </w:r>
    </w:p>
    <w:p w:rsidR="00D122C6" w:rsidRDefault="00D122C6" w:rsidP="00D122C6">
      <w:r>
        <w:t xml:space="preserve">1. Vyhľadávanie a identifikácia zdrojov a rizík u žiakov (dotazníky, </w:t>
      </w:r>
      <w:r w:rsidR="003E5862">
        <w:t xml:space="preserve">náhodné </w:t>
      </w:r>
      <w:r>
        <w:t>sledovania a pozorovania v triedach, rozhovory s učiteľmi).</w:t>
      </w:r>
    </w:p>
    <w:p w:rsidR="00D122C6" w:rsidRDefault="00B92FB6" w:rsidP="003E5862">
      <w:pPr>
        <w:jc w:val="both"/>
      </w:pPr>
      <w:r>
        <w:t>2</w:t>
      </w:r>
      <w:r w:rsidR="00D122C6">
        <w:t xml:space="preserve">. Príchod nových žiakov do školy – zabezpečuje komplexný </w:t>
      </w:r>
      <w:r w:rsidR="003E5862">
        <w:t xml:space="preserve">systém prijímania nového žiaka, </w:t>
      </w:r>
      <w:r w:rsidR="00D122C6">
        <w:t>stretnutie s odbornými zamestnancami, triednym učite</w:t>
      </w:r>
      <w:r w:rsidR="003E5862">
        <w:t>ľom.  P</w:t>
      </w:r>
      <w:r w:rsidR="00D122C6">
        <w:t>osk</w:t>
      </w:r>
      <w:r w:rsidR="003E5862">
        <w:t xml:space="preserve">ytuje pri vstupe škole správy o </w:t>
      </w:r>
      <w:r w:rsidR="00D122C6">
        <w:t>zdravotnom stave dieťaťa alebo jeho šp</w:t>
      </w:r>
      <w:r w:rsidR="003E5862">
        <w:t xml:space="preserve">eciálnych výchovných potrebách </w:t>
      </w:r>
      <w:r w:rsidR="00D122C6">
        <w:t>, rodič podpisuje škol</w:t>
      </w:r>
      <w:r w:rsidR="003E5862">
        <w:t xml:space="preserve">ský poriadok a oboznamuje sa so </w:t>
      </w:r>
      <w:r w:rsidR="00D122C6">
        <w:t>školským vzdelávacím programom novej školy, podpor</w:t>
      </w:r>
      <w:r w:rsidR="003E5862">
        <w:t xml:space="preserve">ný tím sleduje adaptačný proces žiaka </w:t>
      </w:r>
      <w:r w:rsidR="00D122C6">
        <w:t xml:space="preserve">a </w:t>
      </w:r>
      <w:proofErr w:type="spellStart"/>
      <w:r w:rsidR="00D122C6">
        <w:t>a</w:t>
      </w:r>
      <w:proofErr w:type="spellEnd"/>
      <w:r w:rsidR="00D122C6">
        <w:t xml:space="preserve"> taktiež poskytuje príp. podporu v kolektíve triedy.</w:t>
      </w:r>
    </w:p>
    <w:p w:rsidR="00B92FB6" w:rsidRDefault="00B92FB6" w:rsidP="003E5862">
      <w:pPr>
        <w:jc w:val="both"/>
      </w:pPr>
      <w:r>
        <w:t>3. V záujme odborného rastu a skvalitnenia podporných služieb sa zúčastňovať na odborných podujatiach (tematicky zamerané stretnutia PZ/OZ zastúpených v ŠPT, odborné semináre, školenia, výcviky, kurzy, workshopy a pod.). Dopĺňať a aktualizovať odborné vedomosti v kontexte aktuálnych vedeckých trendov a aplikovať ich vo svojej činnosti. 11. Vytvárať spisovú dokumentáciu žiakov v starostlivosti členov.</w:t>
      </w:r>
    </w:p>
    <w:p w:rsidR="00D122C6" w:rsidRDefault="00D122C6" w:rsidP="00D122C6">
      <w:r>
        <w:t>4. Všeobecná prevencia - preventívne aktivity s celými triedami (preventív</w:t>
      </w:r>
      <w:r w:rsidR="003E5862">
        <w:t xml:space="preserve">ne programy, </w:t>
      </w:r>
      <w:proofErr w:type="spellStart"/>
      <w:r>
        <w:t>psych</w:t>
      </w:r>
      <w:r w:rsidR="003E5862">
        <w:t>sociálne</w:t>
      </w:r>
      <w:proofErr w:type="spellEnd"/>
      <w:r w:rsidR="003E5862">
        <w:t xml:space="preserve"> </w:t>
      </w:r>
      <w:r>
        <w:t xml:space="preserve">hry, </w:t>
      </w:r>
      <w:proofErr w:type="spellStart"/>
      <w:r>
        <w:t>artefiletika</w:t>
      </w:r>
      <w:proofErr w:type="spellEnd"/>
      <w:r>
        <w:t xml:space="preserve">, ranné kruhy, </w:t>
      </w:r>
      <w:r w:rsidR="003E5862">
        <w:t xml:space="preserve">besedy proti na aktuálne témy – </w:t>
      </w:r>
      <w:proofErr w:type="spellStart"/>
      <w:r w:rsidR="003E5862">
        <w:t>šikany</w:t>
      </w:r>
      <w:proofErr w:type="spellEnd"/>
      <w:r w:rsidR="003E5862">
        <w:t xml:space="preserve">, </w:t>
      </w:r>
      <w:proofErr w:type="spellStart"/>
      <w:r w:rsidR="003E5862">
        <w:t>kyberšikany</w:t>
      </w:r>
      <w:proofErr w:type="spellEnd"/>
      <w:r w:rsidR="003E5862">
        <w:t xml:space="preserve">, HIV, drogových závislostí, </w:t>
      </w:r>
      <w:proofErr w:type="spellStart"/>
      <w:r w:rsidR="003E5862">
        <w:t>sebapoškozovania</w:t>
      </w:r>
      <w:proofErr w:type="spellEnd"/>
      <w:r w:rsidR="003E5862">
        <w:t>, poruchy príjmu potravy</w:t>
      </w:r>
      <w:r>
        <w:t>).</w:t>
      </w:r>
    </w:p>
    <w:p w:rsidR="00D122C6" w:rsidRDefault="00D122C6" w:rsidP="00D122C6">
      <w:r>
        <w:t>5. Zameraná intervencia u detí, rodičov a učiteľov.</w:t>
      </w:r>
    </w:p>
    <w:p w:rsidR="0053620A" w:rsidRDefault="00B92FB6" w:rsidP="0053620A">
      <w:pPr>
        <w:spacing w:line="240" w:lineRule="auto"/>
      </w:pPr>
      <w:r>
        <w:t xml:space="preserve">6. Koordinácia </w:t>
      </w:r>
      <w:r w:rsidR="0053620A">
        <w:t>rozvoj</w:t>
      </w:r>
      <w:r>
        <w:t>a</w:t>
      </w:r>
      <w:r w:rsidR="0053620A">
        <w:t xml:space="preserve"> </w:t>
      </w:r>
      <w:r>
        <w:t>iluz</w:t>
      </w:r>
      <w:r w:rsidRPr="0024056D">
        <w:t>ívneho</w:t>
      </w:r>
      <w:r w:rsidR="0053620A" w:rsidRPr="0024056D">
        <w:t xml:space="preserve"> vzdelávania.</w:t>
      </w:r>
      <w:r w:rsidR="005362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20A" w:rsidRDefault="00B92FB6" w:rsidP="0053620A">
      <w:pPr>
        <w:jc w:val="both"/>
      </w:pPr>
      <w:r>
        <w:t>7</w:t>
      </w:r>
      <w:r w:rsidR="0053620A">
        <w:t xml:space="preserve">. Poskytovať metodickú podporu pedagogickým zamestnancom školy. Sledovať klímu v pedagogickom kolektíve. </w:t>
      </w:r>
    </w:p>
    <w:p w:rsidR="0053620A" w:rsidRDefault="00B92FB6" w:rsidP="0053620A">
      <w:pPr>
        <w:jc w:val="both"/>
      </w:pPr>
      <w:r>
        <w:t>8</w:t>
      </w:r>
      <w:r w:rsidR="0053620A">
        <w:t xml:space="preserve">. Vykonávať orientačnú individuálnu diagnostiku žiakov v rámci odborných profesií zastúpených v ŠPT, v závislosti od individuálnych ťažkostí a špecifických potrieb jednotlivcov. Vykonávať diagnostiku klímy v školských triedach a spolupracovať s pedagogickými zamestnancami na jej optimalizácii. </w:t>
      </w:r>
    </w:p>
    <w:p w:rsidR="0053620A" w:rsidRDefault="00B92FB6" w:rsidP="0053620A">
      <w:pPr>
        <w:jc w:val="both"/>
      </w:pPr>
      <w:r>
        <w:t>9</w:t>
      </w:r>
      <w:r w:rsidR="0053620A">
        <w:t xml:space="preserve">. Poskytovať súčinnosť zariadeniam poradenstva a prevencie, s ktorými škola spolupracuje, a ďalším externým subjektom: Centrum poradenstva a prevencie Nevädzová 7 (pri podpore žiakov a ich zákonných zástupcov v oblasti výchovy a vzdelávania. </w:t>
      </w:r>
    </w:p>
    <w:p w:rsidR="0053620A" w:rsidRDefault="00B92FB6" w:rsidP="0053620A">
      <w:pPr>
        <w:jc w:val="both"/>
      </w:pPr>
      <w:r>
        <w:t>10</w:t>
      </w:r>
      <w:r w:rsidR="0053620A">
        <w:t>. Poskytovať odbornú starostlivosť (poradenstvo, individuálne a skupinové intervencie) nielen žiakom so špeciálnymi výchovno-vzdelávacími potrebami, ktorí školu navštevujú všetkým žiakom školy so zreteľom na ich individuálne výchovno-vzdelávacie potreby a limity. Spolupodieľať sa na vytváraní a aktualizácii individuálnych vzdelávacích programov žiakov.</w:t>
      </w:r>
    </w:p>
    <w:p w:rsidR="0053620A" w:rsidRDefault="00B92FB6" w:rsidP="0053620A">
      <w:pPr>
        <w:jc w:val="both"/>
      </w:pPr>
      <w:r>
        <w:lastRenderedPageBreak/>
        <w:t>11</w:t>
      </w:r>
      <w:r w:rsidR="0053620A">
        <w:t>. Spolupodieľať sa na vytváraní a aktualizácii školského vzdelávacieho programu, školského po</w:t>
      </w:r>
      <w:r>
        <w:t xml:space="preserve">riadku a ich aplikácii v praxi </w:t>
      </w:r>
      <w:r w:rsidR="0053620A">
        <w:t xml:space="preserve">ŠPT. </w:t>
      </w:r>
    </w:p>
    <w:p w:rsidR="00B92FB6" w:rsidRDefault="00B92FB6" w:rsidP="00B92FB6">
      <w:pPr>
        <w:jc w:val="center"/>
        <w:rPr>
          <w:b/>
        </w:rPr>
      </w:pPr>
    </w:p>
    <w:p w:rsidR="00B92FB6" w:rsidRPr="00B92FB6" w:rsidRDefault="00B92FB6" w:rsidP="00B92FB6">
      <w:pPr>
        <w:jc w:val="center"/>
        <w:rPr>
          <w:b/>
        </w:rPr>
      </w:pPr>
      <w:r w:rsidRPr="00B92FB6">
        <w:rPr>
          <w:b/>
        </w:rPr>
        <w:t>Čl. VI</w:t>
      </w:r>
    </w:p>
    <w:p w:rsidR="00B92FB6" w:rsidRPr="00B92FB6" w:rsidRDefault="00B92FB6" w:rsidP="00B92FB6">
      <w:pPr>
        <w:jc w:val="center"/>
        <w:rPr>
          <w:b/>
        </w:rPr>
      </w:pPr>
      <w:r w:rsidRPr="00B92FB6">
        <w:rPr>
          <w:b/>
        </w:rPr>
        <w:t>Zásady podporného tímu</w:t>
      </w:r>
    </w:p>
    <w:p w:rsidR="00B92FB6" w:rsidRDefault="00B92FB6" w:rsidP="00B92FB6">
      <w:pPr>
        <w:jc w:val="both"/>
      </w:pPr>
      <w:r>
        <w:t>1. Rozdelenie úloh – zahŕňa úlohy vyplývajúce z profesie, ale aj prirodzené vlohy a potenciál</w:t>
      </w:r>
      <w:r>
        <w:br/>
        <w:t>každej osobnosti v tíme a vzťahovú väzbu k dieťaťu, rodine, triede, zamestnancovi.</w:t>
      </w:r>
    </w:p>
    <w:p w:rsidR="00B92FB6" w:rsidRDefault="00B92FB6" w:rsidP="00B92FB6">
      <w:pPr>
        <w:jc w:val="both"/>
      </w:pPr>
      <w:r>
        <w:t>2. Zdieľanie – podporný tím vzájomne zdieľa a prepája sa podľa potreby. Pri emailovej komunikácii alebo stretnutiach prizývať podľa možností triednych učiteľov daného žiaka, resp. člena tímu podľa situácie. Školský zákon, ktorý zdieľanie umožňuje a podporuje, rodiča v § 144 ods. 7d) zaväzuje „informovať školu o zmene zdravotnej spôsobilosti jeho dieťaťa, jeho zdravotných problémoch alebo iných závažných skutočnostiach, ktoré by mohli mať vplyv na priebeh výchovy a vzdelávania“.</w:t>
      </w:r>
    </w:p>
    <w:p w:rsidR="00B92FB6" w:rsidRDefault="00B92FB6" w:rsidP="00B92FB6">
      <w:pPr>
        <w:jc w:val="both"/>
      </w:pPr>
      <w:r>
        <w:t>3. Postupnosť krokov – podľa možností sa odporúča dodržiavať postupnosť krokov. Čo môže vyriešiť triedny učiteľ, rieši triedny učiteľ ako osoba prvého kontaktu. Rodičia, žiaci a učitelia sú informovaní o tejto postupnosti. Na podporný tím by sa mal obracať najmä triedny učiteľ. Triednych učiteľov v tomto zmysle usmerňuje podporný tím. Ak sa rodič, či žiak obráti na podporný tím mimo triedneho učiteľa, je potrebné aspoň dodatočne ho o tom informovať.</w:t>
      </w:r>
    </w:p>
    <w:p w:rsidR="00B92FB6" w:rsidRDefault="00B92FB6" w:rsidP="00B92FB6">
      <w:r>
        <w:t>4. Spolupráca – všetci členovia tímu v škole sú skutočne účinní a nápomocní žiakovi. Poskytujú mu spoločnú a jednotnú oporu a bezpečie.</w:t>
      </w:r>
    </w:p>
    <w:p w:rsidR="00B92FB6" w:rsidRDefault="00B92FB6" w:rsidP="00B92FB6">
      <w:r>
        <w:t>5. Priateľské vzťahy, otvorenosť – rozličné úlohy ľudí v tíme predstavujú rozmanitosť, nie hierarchiu, mocenské boje, súťaživosť, duplikovanie služieb. Základom tímu sú priateľské vzťahy.</w:t>
      </w:r>
    </w:p>
    <w:p w:rsidR="00B92FB6" w:rsidRDefault="00B92FB6" w:rsidP="00B92FB6">
      <w:r>
        <w:t>7. Kompetencie – komplexnosť a zložitosť sociálnych a psychologických javov si vyžadujú flexibilitu a rešpektovanie rôznych situácií. Akceptuje sa, aby v určitých prípadoch problémy žiaka riešil napr. iba triedny učiteľ, pokiaľ to triedny učiteľ zvláda, a ak má žiak k nemu veľkú dôveru. Je potrebné udržovať profesionalitu a záujmy dieťaťa.</w:t>
      </w:r>
    </w:p>
    <w:p w:rsidR="00E47771" w:rsidRDefault="00E47771" w:rsidP="00B92FB6">
      <w:pPr>
        <w:jc w:val="center"/>
        <w:rPr>
          <w:b/>
        </w:rPr>
      </w:pPr>
    </w:p>
    <w:p w:rsidR="00E47771" w:rsidRDefault="00E47771" w:rsidP="00B92FB6">
      <w:pPr>
        <w:jc w:val="center"/>
        <w:rPr>
          <w:b/>
        </w:rPr>
      </w:pPr>
    </w:p>
    <w:p w:rsidR="00B92FB6" w:rsidRPr="00B92FB6" w:rsidRDefault="00B92FB6" w:rsidP="00B92FB6">
      <w:pPr>
        <w:jc w:val="center"/>
        <w:rPr>
          <w:b/>
        </w:rPr>
      </w:pPr>
      <w:r w:rsidRPr="00B92FB6">
        <w:rPr>
          <w:b/>
        </w:rPr>
        <w:t>Čl. VII</w:t>
      </w:r>
    </w:p>
    <w:p w:rsidR="00B92FB6" w:rsidRPr="00B92FB6" w:rsidRDefault="00B92FB6" w:rsidP="00B92FB6">
      <w:pPr>
        <w:jc w:val="center"/>
        <w:rPr>
          <w:b/>
        </w:rPr>
      </w:pPr>
      <w:r w:rsidRPr="00B92FB6">
        <w:rPr>
          <w:b/>
        </w:rPr>
        <w:t>Najčastejšie typy problémov</w:t>
      </w:r>
    </w:p>
    <w:p w:rsidR="00B92FB6" w:rsidRDefault="00B70387" w:rsidP="00B92FB6">
      <w:r>
        <w:t>1.R</w:t>
      </w:r>
      <w:r w:rsidR="00B92FB6">
        <w:t>odina dysfunkčná – potreba užšej spolupráce obce/mesta</w:t>
      </w:r>
      <w:r>
        <w:t xml:space="preserve">, </w:t>
      </w:r>
      <w:r w:rsidR="00B92FB6">
        <w:t>polície, ÚPSVaR, poradne.</w:t>
      </w:r>
    </w:p>
    <w:p w:rsidR="00B92FB6" w:rsidRDefault="00B70387" w:rsidP="00B92FB6">
      <w:r>
        <w:t>2</w:t>
      </w:r>
      <w:r w:rsidR="00B92FB6">
        <w:t>. Záškoláctvo – prepojenie na políciu, obec/mesto, kuratelu.</w:t>
      </w:r>
    </w:p>
    <w:p w:rsidR="00B92FB6" w:rsidRDefault="00B70387" w:rsidP="00B92FB6">
      <w:r>
        <w:t>3</w:t>
      </w:r>
      <w:r w:rsidR="00B92FB6">
        <w:t>. Rozvody, striedavá starostlivosť – poskytovanie informácií, posilňovanie zodpovednosti voči</w:t>
      </w:r>
      <w:r>
        <w:br/>
      </w:r>
      <w:r w:rsidR="00B92FB6">
        <w:t>škole a stabilite žiaka.</w:t>
      </w:r>
    </w:p>
    <w:p w:rsidR="00B92FB6" w:rsidRDefault="00B70387" w:rsidP="00B92FB6">
      <w:r>
        <w:t>4</w:t>
      </w:r>
      <w:r w:rsidR="00B92FB6">
        <w:t xml:space="preserve">. Fajčenie, alkohol, </w:t>
      </w:r>
      <w:proofErr w:type="spellStart"/>
      <w:r w:rsidR="00B92FB6">
        <w:t>promiskuita</w:t>
      </w:r>
      <w:proofErr w:type="spellEnd"/>
      <w:r w:rsidR="00B92FB6">
        <w:t xml:space="preserve"> – posilniť komunikáciu s</w:t>
      </w:r>
      <w:r>
        <w:t xml:space="preserve"> rodičmi, externými odborníkmi, </w:t>
      </w:r>
      <w:r w:rsidR="00B92FB6">
        <w:t>prípadne riešiť s políciou.</w:t>
      </w:r>
    </w:p>
    <w:p w:rsidR="00B92FB6" w:rsidRDefault="00B70387" w:rsidP="00B92FB6">
      <w:r>
        <w:t>5</w:t>
      </w:r>
      <w:r w:rsidR="00B92FB6">
        <w:t>. Poruchy správania –, CPP, skúšanie rozličných metód práce so žiakom a</w:t>
      </w:r>
      <w:r>
        <w:t> </w:t>
      </w:r>
      <w:r w:rsidR="00B92FB6">
        <w:t>rodičmi</w:t>
      </w:r>
      <w:r>
        <w:t>, prípadne</w:t>
      </w:r>
      <w:r w:rsidRPr="00B70387">
        <w:t xml:space="preserve"> </w:t>
      </w:r>
      <w:r>
        <w:t xml:space="preserve">spolupráca polícia </w:t>
      </w:r>
      <w:r w:rsidR="00B92FB6">
        <w:t>.</w:t>
      </w:r>
    </w:p>
    <w:p w:rsidR="00B92FB6" w:rsidRDefault="00B70387" w:rsidP="00B92FB6">
      <w:r>
        <w:lastRenderedPageBreak/>
        <w:t>8. Zdravotné problémy -</w:t>
      </w:r>
      <w:r w:rsidR="00B92FB6">
        <w:t>individuálne nastave</w:t>
      </w:r>
      <w:r>
        <w:t xml:space="preserve">nie dochádzky spolu so žiakom a </w:t>
      </w:r>
      <w:r w:rsidR="00B92FB6">
        <w:t>vzťahovou školskou osobou.</w:t>
      </w:r>
    </w:p>
    <w:p w:rsidR="00B70387" w:rsidRDefault="00B70387" w:rsidP="007142E5">
      <w:pPr>
        <w:jc w:val="center"/>
        <w:rPr>
          <w:b/>
        </w:rPr>
      </w:pPr>
    </w:p>
    <w:p w:rsidR="00D34DF5" w:rsidRDefault="00D34DF5" w:rsidP="00D34DF5">
      <w:pPr>
        <w:jc w:val="center"/>
        <w:rPr>
          <w:b/>
        </w:rPr>
      </w:pPr>
      <w:r>
        <w:rPr>
          <w:b/>
        </w:rPr>
        <w:t>Čl. VIII</w:t>
      </w:r>
    </w:p>
    <w:p w:rsidR="00D34DF5" w:rsidRDefault="00D34DF5" w:rsidP="00D34DF5">
      <w:pPr>
        <w:jc w:val="center"/>
        <w:rPr>
          <w:b/>
        </w:rPr>
      </w:pPr>
      <w:r>
        <w:rPr>
          <w:b/>
        </w:rPr>
        <w:t>Forma činnosti člena podporného tímu</w:t>
      </w:r>
    </w:p>
    <w:p w:rsidR="00D34DF5" w:rsidRPr="00F972DA" w:rsidRDefault="00D34DF5" w:rsidP="00D34DF5">
      <w:pPr>
        <w:jc w:val="both"/>
      </w:pPr>
      <w:r w:rsidRPr="00F972DA">
        <w:t xml:space="preserve">Člen podporného tímu bude činnosť vykonávať mesačne ako prácu presahujúcu rámec jeho pracovných činností vyplývajúcich z dohodnutého druhu práce, podľa plánu činnosti podporného tímu. Za túto prácu mu podľa §20 zákona č. 553/2003 </w:t>
      </w:r>
      <w:proofErr w:type="spellStart"/>
      <w:r w:rsidRPr="00F972DA">
        <w:t>Z.z</w:t>
      </w:r>
      <w:proofErr w:type="spellEnd"/>
      <w:r w:rsidRPr="00F972DA">
        <w:t>.. bude poskytnutá odmena.</w:t>
      </w:r>
    </w:p>
    <w:p w:rsidR="00D34DF5" w:rsidRDefault="00D34DF5" w:rsidP="00D34DF5">
      <w:pPr>
        <w:jc w:val="both"/>
      </w:pPr>
      <w:r>
        <w:t xml:space="preserve"> </w:t>
      </w:r>
    </w:p>
    <w:p w:rsidR="00D34DF5" w:rsidRDefault="00D34DF5" w:rsidP="00D34DF5">
      <w:pPr>
        <w:jc w:val="center"/>
        <w:rPr>
          <w:b/>
        </w:rPr>
      </w:pPr>
      <w:r>
        <w:rPr>
          <w:b/>
        </w:rPr>
        <w:t>Čl. IX</w:t>
      </w:r>
    </w:p>
    <w:p w:rsidR="00D34DF5" w:rsidRDefault="00D34DF5" w:rsidP="00D34DF5">
      <w:pPr>
        <w:jc w:val="center"/>
        <w:rPr>
          <w:b/>
        </w:rPr>
      </w:pPr>
      <w:r>
        <w:rPr>
          <w:b/>
        </w:rPr>
        <w:t>Odmeňovanie členov podporného tímu</w:t>
      </w:r>
    </w:p>
    <w:p w:rsidR="00D34DF5" w:rsidRDefault="00D34DF5" w:rsidP="00D34DF5">
      <w:pPr>
        <w:jc w:val="both"/>
        <w:rPr>
          <w:b/>
        </w:rPr>
      </w:pPr>
      <w:r w:rsidRPr="00F972DA">
        <w:t>Členovia budú odmeňovaní podľa</w:t>
      </w:r>
      <w:r>
        <w:rPr>
          <w:b/>
        </w:rPr>
        <w:t xml:space="preserve"> </w:t>
      </w:r>
      <w:r w:rsidRPr="00F972DA">
        <w:t xml:space="preserve">§20 zákona č. 553/2003 </w:t>
      </w:r>
      <w:proofErr w:type="spellStart"/>
      <w:r w:rsidRPr="00F972DA">
        <w:t>Z.z</w:t>
      </w:r>
      <w:proofErr w:type="spellEnd"/>
      <w:r w:rsidRPr="00F972DA">
        <w:t>..</w:t>
      </w:r>
      <w:r>
        <w:t>, kde zamestnávateľ môže zamestnancovi poskytnúť odmenu za vykonanie práce presahujúcej rámec pracovných činností vyplývajúcich z dohodnutého druhu práce. Odmeňovanie bude prebiehať mesačne, podľa rozsahu pracovných činností jednotlivých členov pracovného tímu a odmena bude vyplatená v mzde za daný mesiac na základe podkladu od riaditeľa školy.</w:t>
      </w:r>
    </w:p>
    <w:p w:rsidR="00D34DF5" w:rsidRDefault="00D34DF5" w:rsidP="00D34DF5">
      <w:pPr>
        <w:jc w:val="center"/>
        <w:rPr>
          <w:b/>
        </w:rPr>
      </w:pPr>
    </w:p>
    <w:p w:rsidR="00D34DF5" w:rsidRDefault="00D34DF5" w:rsidP="00D34DF5">
      <w:pPr>
        <w:jc w:val="center"/>
        <w:rPr>
          <w:b/>
        </w:rPr>
      </w:pPr>
      <w:r>
        <w:rPr>
          <w:b/>
        </w:rPr>
        <w:t>Čl. X</w:t>
      </w:r>
    </w:p>
    <w:p w:rsidR="00D34DF5" w:rsidRPr="007142E5" w:rsidRDefault="00D34DF5" w:rsidP="00D34DF5">
      <w:pPr>
        <w:jc w:val="center"/>
        <w:rPr>
          <w:b/>
        </w:rPr>
      </w:pPr>
      <w:r w:rsidRPr="007142E5">
        <w:rPr>
          <w:b/>
        </w:rPr>
        <w:t>Záverečné ustanovenie</w:t>
      </w:r>
    </w:p>
    <w:p w:rsidR="00D34DF5" w:rsidRDefault="00D34DF5" w:rsidP="00D34DF5">
      <w:r>
        <w:t>1. Vnútorný školský predpis je záväzný pre každého zamestnanca školy.</w:t>
      </w:r>
    </w:p>
    <w:p w:rsidR="00D34DF5" w:rsidRDefault="00D34DF5" w:rsidP="00D34DF5">
      <w:r>
        <w:t xml:space="preserve">2. Vnútorný školský predpis bol prerokovaný a schválený na Pedagogickej rade školy SOA PROFI-KAMO, dňa 28.08.2024 </w:t>
      </w:r>
    </w:p>
    <w:p w:rsidR="00D34DF5" w:rsidRDefault="00D34DF5" w:rsidP="00D34DF5">
      <w:r>
        <w:t>3</w:t>
      </w:r>
      <w:r w:rsidRPr="00D04155">
        <w:t xml:space="preserve"> </w:t>
      </w:r>
      <w:r>
        <w:t>Vnútorný školský predpis nadobúda účinnosť dňom: 1.9.2024</w:t>
      </w:r>
    </w:p>
    <w:p w:rsidR="00D34DF5" w:rsidRDefault="00D34DF5" w:rsidP="00D34DF5"/>
    <w:p w:rsidR="00D34DF5" w:rsidRDefault="00D34DF5" w:rsidP="00D34DF5">
      <w:r>
        <w:t>V Bratislave</w:t>
      </w:r>
    </w:p>
    <w:p w:rsidR="00E47771" w:rsidRDefault="00E47771" w:rsidP="00D34DF5">
      <w:pPr>
        <w:spacing w:line="480" w:lineRule="auto"/>
        <w:jc w:val="center"/>
        <w:rPr>
          <w:sz w:val="24"/>
          <w:szCs w:val="24"/>
        </w:rPr>
      </w:pPr>
    </w:p>
    <w:p w:rsidR="00E47771" w:rsidRDefault="00E47771" w:rsidP="00D34DF5">
      <w:pPr>
        <w:spacing w:line="480" w:lineRule="auto"/>
        <w:jc w:val="center"/>
        <w:rPr>
          <w:sz w:val="24"/>
          <w:szCs w:val="24"/>
        </w:rPr>
      </w:pPr>
    </w:p>
    <w:p w:rsidR="00E47771" w:rsidRDefault="00E47771" w:rsidP="00D34DF5">
      <w:pPr>
        <w:spacing w:line="480" w:lineRule="auto"/>
        <w:jc w:val="center"/>
        <w:rPr>
          <w:sz w:val="24"/>
          <w:szCs w:val="24"/>
        </w:rPr>
      </w:pPr>
    </w:p>
    <w:p w:rsidR="00D34DF5" w:rsidRPr="00F972DA" w:rsidRDefault="00D34DF5" w:rsidP="00D34DF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0107">
        <w:rPr>
          <w:sz w:val="24"/>
          <w:szCs w:val="24"/>
        </w:rPr>
        <w:t xml:space="preserve">RNDr. Juraj </w:t>
      </w:r>
      <w:proofErr w:type="spellStart"/>
      <w:r w:rsidRPr="00C60107">
        <w:rPr>
          <w:sz w:val="24"/>
          <w:szCs w:val="24"/>
        </w:rPr>
        <w:t>Rechtorík</w:t>
      </w:r>
      <w:proofErr w:type="spellEnd"/>
      <w:r>
        <w:rPr>
          <w:sz w:val="24"/>
          <w:szCs w:val="24"/>
        </w:rPr>
        <w:br/>
      </w:r>
      <w:r w:rsidRPr="00C60107">
        <w:rPr>
          <w:sz w:val="24"/>
          <w:szCs w:val="24"/>
        </w:rPr>
        <w:t>riaditeľ</w:t>
      </w:r>
    </w:p>
    <w:p w:rsidR="00B70387" w:rsidRDefault="00B70387" w:rsidP="007142E5">
      <w:pPr>
        <w:jc w:val="center"/>
        <w:rPr>
          <w:b/>
        </w:rPr>
      </w:pPr>
    </w:p>
    <w:p w:rsidR="00B70387" w:rsidRDefault="00B70387" w:rsidP="00B7038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B70387" w:rsidSect="00A30AD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9B"/>
    <w:rsid w:val="00030D5D"/>
    <w:rsid w:val="000A0875"/>
    <w:rsid w:val="000B5CFA"/>
    <w:rsid w:val="001A2D9B"/>
    <w:rsid w:val="00267D7C"/>
    <w:rsid w:val="00300DAC"/>
    <w:rsid w:val="003E5862"/>
    <w:rsid w:val="00445B1D"/>
    <w:rsid w:val="0053620A"/>
    <w:rsid w:val="00595689"/>
    <w:rsid w:val="005E1473"/>
    <w:rsid w:val="00640F6A"/>
    <w:rsid w:val="006601A4"/>
    <w:rsid w:val="00666A09"/>
    <w:rsid w:val="006B4DF6"/>
    <w:rsid w:val="007142E5"/>
    <w:rsid w:val="00714B9A"/>
    <w:rsid w:val="00853E9B"/>
    <w:rsid w:val="0087379F"/>
    <w:rsid w:val="008E1DCE"/>
    <w:rsid w:val="009B77BD"/>
    <w:rsid w:val="00A30AD8"/>
    <w:rsid w:val="00AF5FD3"/>
    <w:rsid w:val="00B16F2F"/>
    <w:rsid w:val="00B70387"/>
    <w:rsid w:val="00B92FB6"/>
    <w:rsid w:val="00B945E1"/>
    <w:rsid w:val="00D122C6"/>
    <w:rsid w:val="00D34DF5"/>
    <w:rsid w:val="00D6381B"/>
    <w:rsid w:val="00E47771"/>
    <w:rsid w:val="00E679A3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6D88"/>
  <w15:chartTrackingRefBased/>
  <w15:docId w15:val="{170D4276-55A0-45A6-B24B-DCA4D04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703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703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8E1D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B9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AED9-5E62-4325-8A64-87667DA7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Smitkova Eva</dc:creator>
  <cp:keywords/>
  <dc:description/>
  <cp:lastModifiedBy>Smitkova Eva</cp:lastModifiedBy>
  <cp:revision>18</cp:revision>
  <cp:lastPrinted>2024-10-23T05:07:00Z</cp:lastPrinted>
  <dcterms:created xsi:type="dcterms:W3CDTF">2024-10-09T08:01:00Z</dcterms:created>
  <dcterms:modified xsi:type="dcterms:W3CDTF">2024-10-23T05:09:00Z</dcterms:modified>
</cp:coreProperties>
</file>